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97" w:rsidRDefault="008C7DF7" w:rsidP="008C7DF7">
      <w:pPr>
        <w:pStyle w:val="Heading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Comfort leads to efficiency with the new </w:t>
      </w:r>
      <w:r w:rsidR="00B153B1" w:rsidRPr="00DF1A23">
        <w:rPr>
          <w:sz w:val="28"/>
          <w:szCs w:val="28"/>
          <w:lang w:val="en-US"/>
        </w:rPr>
        <w:t>Konecranes reach stacker</w:t>
      </w:r>
    </w:p>
    <w:p w:rsidR="008C7DF7" w:rsidRPr="008C7DF7" w:rsidRDefault="008C7DF7" w:rsidP="008C7DF7">
      <w:pPr>
        <w:rPr>
          <w:lang w:val="en-US"/>
        </w:rPr>
      </w:pPr>
    </w:p>
    <w:p w:rsidR="00532297" w:rsidRPr="002C5618" w:rsidRDefault="008C7DF7" w:rsidP="00532297">
      <w:pPr>
        <w:pStyle w:val="Introduction"/>
        <w:rPr>
          <w:szCs w:val="22"/>
          <w:lang w:val="en-US"/>
        </w:rPr>
      </w:pPr>
      <w:r>
        <w:rPr>
          <w:szCs w:val="22"/>
          <w:lang w:val="en-US"/>
        </w:rPr>
        <w:t xml:space="preserve">The Port of </w:t>
      </w:r>
      <w:proofErr w:type="spellStart"/>
      <w:r>
        <w:rPr>
          <w:szCs w:val="22"/>
          <w:lang w:val="en-US"/>
        </w:rPr>
        <w:t>Södertälje’s</w:t>
      </w:r>
      <w:proofErr w:type="spellEnd"/>
      <w:r>
        <w:rPr>
          <w:szCs w:val="22"/>
          <w:lang w:val="en-US"/>
        </w:rPr>
        <w:t xml:space="preserve"> brand-new </w:t>
      </w:r>
      <w:r w:rsidR="00077680" w:rsidRPr="00077680">
        <w:rPr>
          <w:szCs w:val="22"/>
          <w:lang w:val="en-US"/>
        </w:rPr>
        <w:t>Konecranes reach stacker</w:t>
      </w:r>
      <w:r>
        <w:rPr>
          <w:szCs w:val="22"/>
          <w:lang w:val="en-US"/>
        </w:rPr>
        <w:t>,</w:t>
      </w:r>
      <w:r w:rsidR="00077680" w:rsidRPr="00077680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delivered </w:t>
      </w:r>
      <w:r w:rsidR="00CF392B">
        <w:rPr>
          <w:szCs w:val="22"/>
          <w:lang w:val="en-US"/>
        </w:rPr>
        <w:t xml:space="preserve">at the beginning of May, is </w:t>
      </w:r>
      <w:r>
        <w:rPr>
          <w:szCs w:val="22"/>
          <w:lang w:val="en-US"/>
        </w:rPr>
        <w:t xml:space="preserve">already having an impact on operator efficiency. </w:t>
      </w:r>
    </w:p>
    <w:p w:rsidR="00B153B1" w:rsidRDefault="00077680" w:rsidP="008A76DF">
      <w:pPr>
        <w:pStyle w:val="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="008C7DF7">
        <w:rPr>
          <w:sz w:val="20"/>
          <w:szCs w:val="20"/>
          <w:lang w:val="en-US"/>
        </w:rPr>
        <w:t xml:space="preserve"> new </w:t>
      </w:r>
      <w:r>
        <w:rPr>
          <w:sz w:val="20"/>
          <w:szCs w:val="20"/>
          <w:lang w:val="en-US"/>
        </w:rPr>
        <w:t xml:space="preserve">reach stacker, model </w:t>
      </w:r>
      <w:hyperlink r:id="rId7" w:history="1">
        <w:r w:rsidR="00DF1A23" w:rsidRPr="00E82177">
          <w:rPr>
            <w:rStyle w:val="Hyperlink"/>
            <w:sz w:val="20"/>
            <w:szCs w:val="20"/>
            <w:lang w:val="en-US"/>
          </w:rPr>
          <w:t>SMV 4531 TC5</w:t>
        </w:r>
      </w:hyperlink>
      <w:r>
        <w:rPr>
          <w:sz w:val="20"/>
          <w:szCs w:val="20"/>
          <w:lang w:val="en-US"/>
        </w:rPr>
        <w:t xml:space="preserve">, </w:t>
      </w:r>
      <w:r w:rsidR="008C7DF7">
        <w:rPr>
          <w:sz w:val="20"/>
          <w:szCs w:val="20"/>
          <w:lang w:val="en-US"/>
        </w:rPr>
        <w:t xml:space="preserve">benefits from a unique cab design, making for greater operator comfort </w:t>
      </w:r>
      <w:r w:rsidR="00832BD3">
        <w:rPr>
          <w:sz w:val="20"/>
          <w:szCs w:val="20"/>
          <w:lang w:val="en-US"/>
        </w:rPr>
        <w:t xml:space="preserve">leading to </w:t>
      </w:r>
      <w:r w:rsidR="008C7DF7">
        <w:rPr>
          <w:sz w:val="20"/>
          <w:szCs w:val="20"/>
          <w:lang w:val="en-US"/>
        </w:rPr>
        <w:t xml:space="preserve">more efficient cargo handling. </w:t>
      </w:r>
      <w:proofErr w:type="spellStart"/>
      <w:r w:rsidR="00571945" w:rsidRPr="000D47A6">
        <w:rPr>
          <w:sz w:val="20"/>
          <w:szCs w:val="20"/>
          <w:lang w:val="en-US"/>
        </w:rPr>
        <w:t>Bertil</w:t>
      </w:r>
      <w:proofErr w:type="spellEnd"/>
      <w:r w:rsidR="00571945" w:rsidRPr="000D47A6">
        <w:rPr>
          <w:sz w:val="20"/>
          <w:szCs w:val="20"/>
          <w:lang w:val="en-US"/>
        </w:rPr>
        <w:t xml:space="preserve"> J</w:t>
      </w:r>
      <w:r w:rsidR="007F1766" w:rsidRPr="000D47A6">
        <w:rPr>
          <w:sz w:val="20"/>
          <w:szCs w:val="20"/>
          <w:lang w:val="en-US"/>
        </w:rPr>
        <w:t xml:space="preserve">ansson, </w:t>
      </w:r>
      <w:r w:rsidR="008C7DF7" w:rsidRPr="000D47A6">
        <w:rPr>
          <w:sz w:val="20"/>
          <w:szCs w:val="20"/>
          <w:lang w:val="en-US"/>
        </w:rPr>
        <w:t>supervisor</w:t>
      </w:r>
      <w:r w:rsidR="000D47A6" w:rsidRPr="000D47A6">
        <w:rPr>
          <w:sz w:val="20"/>
          <w:szCs w:val="20"/>
          <w:lang w:val="en-US"/>
        </w:rPr>
        <w:t xml:space="preserve"> </w:t>
      </w:r>
      <w:r w:rsidR="00353836">
        <w:rPr>
          <w:sz w:val="20"/>
          <w:szCs w:val="20"/>
          <w:lang w:val="en-US"/>
        </w:rPr>
        <w:t xml:space="preserve">at </w:t>
      </w:r>
      <w:hyperlink r:id="rId8" w:history="1">
        <w:r w:rsidR="000D47A6" w:rsidRPr="00E82177">
          <w:rPr>
            <w:rStyle w:val="Hyperlink"/>
            <w:sz w:val="20"/>
            <w:szCs w:val="20"/>
            <w:lang w:val="en-US"/>
          </w:rPr>
          <w:t xml:space="preserve">Port of </w:t>
        </w:r>
        <w:proofErr w:type="spellStart"/>
        <w:r w:rsidR="000D47A6" w:rsidRPr="00E82177">
          <w:rPr>
            <w:rStyle w:val="Hyperlink"/>
            <w:sz w:val="20"/>
            <w:szCs w:val="20"/>
            <w:lang w:val="en-US"/>
          </w:rPr>
          <w:t>Södertälje</w:t>
        </w:r>
        <w:proofErr w:type="spellEnd"/>
      </w:hyperlink>
      <w:r w:rsidR="00832BD3">
        <w:rPr>
          <w:sz w:val="20"/>
          <w:szCs w:val="20"/>
          <w:lang w:val="en-US"/>
        </w:rPr>
        <w:t>,</w:t>
      </w:r>
      <w:r w:rsidR="003008D9">
        <w:rPr>
          <w:sz w:val="20"/>
          <w:szCs w:val="20"/>
          <w:lang w:val="en-US"/>
        </w:rPr>
        <w:t xml:space="preserve"> Sweden,</w:t>
      </w:r>
      <w:r w:rsidR="000D47A6" w:rsidRPr="000D47A6">
        <w:rPr>
          <w:sz w:val="20"/>
          <w:szCs w:val="20"/>
          <w:lang w:val="en-US"/>
        </w:rPr>
        <w:t xml:space="preserve"> </w:t>
      </w:r>
      <w:r w:rsidR="008C7DF7" w:rsidRPr="000D47A6">
        <w:rPr>
          <w:sz w:val="20"/>
          <w:szCs w:val="20"/>
          <w:lang w:val="en-US"/>
        </w:rPr>
        <w:t>says</w:t>
      </w:r>
      <w:r w:rsidR="008C7DF7">
        <w:rPr>
          <w:sz w:val="20"/>
          <w:szCs w:val="20"/>
          <w:lang w:val="en-US"/>
        </w:rPr>
        <w:t>, “We</w:t>
      </w:r>
      <w:r w:rsidR="009E1D8D">
        <w:rPr>
          <w:sz w:val="20"/>
          <w:szCs w:val="20"/>
          <w:lang w:val="en-US"/>
        </w:rPr>
        <w:t xml:space="preserve"> discuss</w:t>
      </w:r>
      <w:r w:rsidR="008C7DF7">
        <w:rPr>
          <w:sz w:val="20"/>
          <w:szCs w:val="20"/>
          <w:lang w:val="en-US"/>
        </w:rPr>
        <w:t>ed</w:t>
      </w:r>
      <w:r w:rsidR="009E1D8D">
        <w:rPr>
          <w:sz w:val="20"/>
          <w:szCs w:val="20"/>
          <w:lang w:val="en-US"/>
        </w:rPr>
        <w:t xml:space="preserve"> </w:t>
      </w:r>
      <w:r w:rsidR="008C7DF7">
        <w:rPr>
          <w:sz w:val="20"/>
          <w:szCs w:val="20"/>
          <w:lang w:val="en-US"/>
        </w:rPr>
        <w:t xml:space="preserve">in-depth what </w:t>
      </w:r>
      <w:r w:rsidR="000D47A6" w:rsidRPr="000D47A6">
        <w:rPr>
          <w:sz w:val="20"/>
          <w:szCs w:val="20"/>
          <w:lang w:val="en-US"/>
        </w:rPr>
        <w:t xml:space="preserve">we wanted and what was important. </w:t>
      </w:r>
      <w:r w:rsidR="008C7DF7">
        <w:rPr>
          <w:sz w:val="20"/>
          <w:szCs w:val="20"/>
          <w:lang w:val="en-US"/>
        </w:rPr>
        <w:t>We realized that t</w:t>
      </w:r>
      <w:r w:rsidR="000D47A6" w:rsidRPr="000D47A6">
        <w:rPr>
          <w:sz w:val="20"/>
          <w:szCs w:val="20"/>
          <w:lang w:val="en-US"/>
        </w:rPr>
        <w:t>he ergonomics of the cabin, the workspace</w:t>
      </w:r>
      <w:r w:rsidR="000D47A6">
        <w:rPr>
          <w:sz w:val="20"/>
          <w:szCs w:val="20"/>
          <w:lang w:val="en-US"/>
        </w:rPr>
        <w:t xml:space="preserve"> itself</w:t>
      </w:r>
      <w:r w:rsidR="000D47A6" w:rsidRPr="000D47A6">
        <w:rPr>
          <w:sz w:val="20"/>
          <w:szCs w:val="20"/>
          <w:lang w:val="en-US"/>
        </w:rPr>
        <w:t xml:space="preserve">, was </w:t>
      </w:r>
      <w:r w:rsidR="008C7DF7">
        <w:rPr>
          <w:sz w:val="20"/>
          <w:szCs w:val="20"/>
          <w:lang w:val="en-US"/>
        </w:rPr>
        <w:t xml:space="preserve">a </w:t>
      </w:r>
      <w:r w:rsidR="000D47A6" w:rsidRPr="000D47A6">
        <w:rPr>
          <w:sz w:val="20"/>
          <w:szCs w:val="20"/>
          <w:lang w:val="en-US"/>
        </w:rPr>
        <w:t>very important</w:t>
      </w:r>
      <w:r>
        <w:rPr>
          <w:sz w:val="20"/>
          <w:szCs w:val="20"/>
          <w:lang w:val="en-US"/>
        </w:rPr>
        <w:t xml:space="preserve"> aspect</w:t>
      </w:r>
      <w:r w:rsidR="000D47A6" w:rsidRPr="000D47A6">
        <w:rPr>
          <w:sz w:val="20"/>
          <w:szCs w:val="20"/>
          <w:lang w:val="en-US"/>
        </w:rPr>
        <w:t>.</w:t>
      </w:r>
      <w:r w:rsidR="000D47A6">
        <w:rPr>
          <w:sz w:val="20"/>
          <w:szCs w:val="20"/>
          <w:lang w:val="en-US"/>
        </w:rPr>
        <w:t xml:space="preserve"> </w:t>
      </w:r>
      <w:r w:rsidR="000D47A6" w:rsidRPr="000D47A6">
        <w:rPr>
          <w:sz w:val="20"/>
          <w:szCs w:val="20"/>
          <w:lang w:val="en-US"/>
        </w:rPr>
        <w:t xml:space="preserve">We test drove </w:t>
      </w:r>
      <w:r w:rsidR="008C7DF7">
        <w:rPr>
          <w:sz w:val="20"/>
          <w:szCs w:val="20"/>
          <w:lang w:val="en-US"/>
        </w:rPr>
        <w:t xml:space="preserve">a number </w:t>
      </w:r>
      <w:r w:rsidR="000D47A6" w:rsidRPr="000D47A6">
        <w:rPr>
          <w:sz w:val="20"/>
          <w:szCs w:val="20"/>
          <w:lang w:val="en-US"/>
        </w:rPr>
        <w:t xml:space="preserve">different brands </w:t>
      </w:r>
      <w:r w:rsidR="008C7DF7">
        <w:rPr>
          <w:sz w:val="20"/>
          <w:szCs w:val="20"/>
          <w:lang w:val="en-US"/>
        </w:rPr>
        <w:t xml:space="preserve">but the </w:t>
      </w:r>
      <w:r w:rsidR="000D47A6" w:rsidRPr="000D47A6">
        <w:rPr>
          <w:sz w:val="20"/>
          <w:szCs w:val="20"/>
          <w:lang w:val="en-US"/>
        </w:rPr>
        <w:t xml:space="preserve">experience </w:t>
      </w:r>
      <w:r w:rsidR="008C7DF7">
        <w:rPr>
          <w:sz w:val="20"/>
          <w:szCs w:val="20"/>
          <w:lang w:val="en-US"/>
        </w:rPr>
        <w:t xml:space="preserve">of driving the </w:t>
      </w:r>
      <w:r w:rsidR="000D47A6" w:rsidRPr="000D47A6">
        <w:rPr>
          <w:sz w:val="20"/>
          <w:szCs w:val="20"/>
          <w:lang w:val="en-US"/>
        </w:rPr>
        <w:t xml:space="preserve">Konecranes </w:t>
      </w:r>
      <w:r w:rsidR="00353836">
        <w:rPr>
          <w:sz w:val="20"/>
          <w:szCs w:val="20"/>
          <w:lang w:val="en-US"/>
        </w:rPr>
        <w:t>reach stacker</w:t>
      </w:r>
      <w:r w:rsidR="000D47A6" w:rsidRPr="000D47A6">
        <w:rPr>
          <w:sz w:val="20"/>
          <w:szCs w:val="20"/>
          <w:lang w:val="en-US"/>
        </w:rPr>
        <w:t xml:space="preserve"> was the best</w:t>
      </w:r>
      <w:r w:rsidR="008C7DF7">
        <w:rPr>
          <w:sz w:val="20"/>
          <w:szCs w:val="20"/>
          <w:lang w:val="en-US"/>
        </w:rPr>
        <w:t xml:space="preserve">. When </w:t>
      </w:r>
      <w:r w:rsidR="000D47A6">
        <w:rPr>
          <w:sz w:val="20"/>
          <w:szCs w:val="20"/>
          <w:lang w:val="en-US"/>
        </w:rPr>
        <w:t>sit</w:t>
      </w:r>
      <w:r w:rsidR="008C7DF7">
        <w:rPr>
          <w:sz w:val="20"/>
          <w:szCs w:val="20"/>
          <w:lang w:val="en-US"/>
        </w:rPr>
        <w:t>ting</w:t>
      </w:r>
      <w:r w:rsidR="000D47A6">
        <w:rPr>
          <w:sz w:val="20"/>
          <w:szCs w:val="20"/>
          <w:lang w:val="en-US"/>
        </w:rPr>
        <w:t xml:space="preserve"> in </w:t>
      </w:r>
      <w:hyperlink r:id="rId9" w:history="1">
        <w:r w:rsidR="008C7DF7" w:rsidRPr="00E82177">
          <w:rPr>
            <w:rStyle w:val="Hyperlink"/>
            <w:sz w:val="20"/>
            <w:szCs w:val="20"/>
            <w:lang w:val="en-US"/>
          </w:rPr>
          <w:t>the cab</w:t>
        </w:r>
      </w:hyperlink>
      <w:r w:rsidR="008C7DF7">
        <w:rPr>
          <w:sz w:val="20"/>
          <w:szCs w:val="20"/>
          <w:lang w:val="en-US"/>
        </w:rPr>
        <w:t xml:space="preserve">, and </w:t>
      </w:r>
      <w:r>
        <w:rPr>
          <w:sz w:val="20"/>
          <w:szCs w:val="20"/>
          <w:lang w:val="en-US"/>
        </w:rPr>
        <w:t>operat</w:t>
      </w:r>
      <w:r w:rsidR="008C7DF7">
        <w:rPr>
          <w:sz w:val="20"/>
          <w:szCs w:val="20"/>
          <w:lang w:val="en-US"/>
        </w:rPr>
        <w:t xml:space="preserve">ing the machine </w:t>
      </w:r>
      <w:r>
        <w:rPr>
          <w:sz w:val="20"/>
          <w:szCs w:val="20"/>
          <w:lang w:val="en-US"/>
        </w:rPr>
        <w:t>for a full day</w:t>
      </w:r>
      <w:r w:rsidR="00832BD3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="008C7DF7">
        <w:rPr>
          <w:sz w:val="20"/>
          <w:szCs w:val="20"/>
          <w:lang w:val="en-US"/>
        </w:rPr>
        <w:t>the Konecranes reach</w:t>
      </w:r>
      <w:r w:rsidR="006F2213">
        <w:rPr>
          <w:sz w:val="20"/>
          <w:szCs w:val="20"/>
          <w:lang w:val="en-US"/>
        </w:rPr>
        <w:t xml:space="preserve"> </w:t>
      </w:r>
      <w:r w:rsidR="008C7DF7">
        <w:rPr>
          <w:sz w:val="20"/>
          <w:szCs w:val="20"/>
          <w:lang w:val="en-US"/>
        </w:rPr>
        <w:t xml:space="preserve">stacker came out on top </w:t>
      </w:r>
      <w:r>
        <w:rPr>
          <w:sz w:val="20"/>
          <w:szCs w:val="20"/>
          <w:lang w:val="en-US"/>
        </w:rPr>
        <w:t>because of the</w:t>
      </w:r>
      <w:r w:rsidR="000D47A6">
        <w:rPr>
          <w:sz w:val="20"/>
          <w:szCs w:val="20"/>
          <w:lang w:val="en-US"/>
        </w:rPr>
        <w:t xml:space="preserve"> </w:t>
      </w:r>
      <w:r w:rsidR="008C7DF7">
        <w:rPr>
          <w:sz w:val="20"/>
          <w:szCs w:val="20"/>
          <w:lang w:val="en-US"/>
        </w:rPr>
        <w:t xml:space="preserve">greater </w:t>
      </w:r>
      <w:r>
        <w:rPr>
          <w:sz w:val="20"/>
          <w:szCs w:val="20"/>
          <w:lang w:val="en-US"/>
        </w:rPr>
        <w:t>visibility</w:t>
      </w:r>
      <w:r w:rsidR="008C7DF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="000D47A6">
        <w:rPr>
          <w:sz w:val="20"/>
          <w:szCs w:val="20"/>
          <w:lang w:val="en-US"/>
        </w:rPr>
        <w:t xml:space="preserve">the design of the joystick and so on. </w:t>
      </w:r>
      <w:r w:rsidR="000D47A6" w:rsidRPr="000D47A6">
        <w:rPr>
          <w:sz w:val="20"/>
          <w:szCs w:val="20"/>
          <w:lang w:val="en-US"/>
        </w:rPr>
        <w:t>It’s very popular with us</w:t>
      </w:r>
      <w:r w:rsidR="008C7DF7">
        <w:rPr>
          <w:sz w:val="20"/>
          <w:szCs w:val="20"/>
          <w:lang w:val="en-US"/>
        </w:rPr>
        <w:t>.</w:t>
      </w:r>
      <w:r w:rsidR="000D47A6" w:rsidRPr="000D47A6">
        <w:rPr>
          <w:sz w:val="20"/>
          <w:szCs w:val="20"/>
          <w:lang w:val="en-US"/>
        </w:rPr>
        <w:t>”</w:t>
      </w:r>
    </w:p>
    <w:p w:rsidR="003008D9" w:rsidRPr="000D47A6" w:rsidRDefault="003008D9" w:rsidP="008A76DF">
      <w:pPr>
        <w:pStyle w:val="Paragraph"/>
        <w:rPr>
          <w:sz w:val="20"/>
          <w:szCs w:val="20"/>
          <w:lang w:val="en-US"/>
        </w:rPr>
      </w:pPr>
    </w:p>
    <w:p w:rsidR="00241CC6" w:rsidRDefault="000D47A6" w:rsidP="002452BA">
      <w:pPr>
        <w:pStyle w:val="Paragraph"/>
        <w:rPr>
          <w:sz w:val="20"/>
          <w:szCs w:val="20"/>
          <w:lang w:val="en-US"/>
        </w:rPr>
      </w:pPr>
      <w:r w:rsidRPr="00A0135E">
        <w:rPr>
          <w:sz w:val="20"/>
          <w:szCs w:val="20"/>
          <w:lang w:val="en-US"/>
        </w:rPr>
        <w:t xml:space="preserve">In order to </w:t>
      </w:r>
      <w:r w:rsidR="00241CC6">
        <w:rPr>
          <w:sz w:val="20"/>
          <w:szCs w:val="20"/>
          <w:lang w:val="en-US"/>
        </w:rPr>
        <w:t xml:space="preserve">lift the variety of building project cargo that comes through the port – everything from </w:t>
      </w:r>
      <w:r w:rsidRPr="00A0135E">
        <w:rPr>
          <w:sz w:val="20"/>
          <w:szCs w:val="20"/>
          <w:lang w:val="en-US"/>
        </w:rPr>
        <w:t>concrete</w:t>
      </w:r>
      <w:r w:rsidR="00241CC6">
        <w:rPr>
          <w:sz w:val="20"/>
          <w:szCs w:val="20"/>
          <w:lang w:val="en-US"/>
        </w:rPr>
        <w:t xml:space="preserve"> and walls to complete</w:t>
      </w:r>
      <w:r w:rsidRPr="00A0135E">
        <w:rPr>
          <w:sz w:val="20"/>
          <w:szCs w:val="20"/>
          <w:lang w:val="en-US"/>
        </w:rPr>
        <w:t xml:space="preserve"> </w:t>
      </w:r>
      <w:r w:rsidR="00087645">
        <w:rPr>
          <w:sz w:val="20"/>
          <w:szCs w:val="20"/>
          <w:lang w:val="en-US"/>
        </w:rPr>
        <w:t>housing modules</w:t>
      </w:r>
      <w:r w:rsidRPr="00A0135E">
        <w:rPr>
          <w:sz w:val="20"/>
          <w:szCs w:val="20"/>
          <w:lang w:val="en-US"/>
        </w:rPr>
        <w:t xml:space="preserve"> </w:t>
      </w:r>
      <w:r w:rsidR="00832BD3">
        <w:rPr>
          <w:sz w:val="20"/>
          <w:szCs w:val="20"/>
          <w:lang w:val="en-US"/>
        </w:rPr>
        <w:t xml:space="preserve">- </w:t>
      </w:r>
      <w:r w:rsidRPr="00A0135E">
        <w:rPr>
          <w:sz w:val="20"/>
          <w:szCs w:val="20"/>
          <w:lang w:val="en-US"/>
        </w:rPr>
        <w:t>the reach stac</w:t>
      </w:r>
      <w:r w:rsidR="00A0135E">
        <w:rPr>
          <w:sz w:val="20"/>
          <w:szCs w:val="20"/>
          <w:lang w:val="en-US"/>
        </w:rPr>
        <w:t>k</w:t>
      </w:r>
      <w:r w:rsidRPr="00A0135E">
        <w:rPr>
          <w:sz w:val="20"/>
          <w:szCs w:val="20"/>
          <w:lang w:val="en-US"/>
        </w:rPr>
        <w:t>er is equipped with</w:t>
      </w:r>
      <w:r w:rsidR="00A0135E" w:rsidRPr="00A0135E">
        <w:rPr>
          <w:sz w:val="20"/>
          <w:szCs w:val="20"/>
          <w:lang w:val="en-US"/>
        </w:rPr>
        <w:t xml:space="preserve"> </w:t>
      </w:r>
      <w:r w:rsidR="00077680">
        <w:rPr>
          <w:sz w:val="20"/>
          <w:szCs w:val="20"/>
          <w:lang w:val="en-US"/>
        </w:rPr>
        <w:t>extra</w:t>
      </w:r>
      <w:r w:rsidR="00353836">
        <w:rPr>
          <w:sz w:val="20"/>
          <w:szCs w:val="20"/>
          <w:lang w:val="en-US"/>
        </w:rPr>
        <w:t xml:space="preserve"> lifting loops on the spreader, </w:t>
      </w:r>
      <w:r w:rsidR="00077680">
        <w:rPr>
          <w:sz w:val="20"/>
          <w:szCs w:val="20"/>
          <w:lang w:val="en-US"/>
        </w:rPr>
        <w:t xml:space="preserve">and </w:t>
      </w:r>
      <w:r w:rsidR="009E1D8D">
        <w:rPr>
          <w:sz w:val="20"/>
          <w:szCs w:val="20"/>
          <w:lang w:val="en-US"/>
        </w:rPr>
        <w:t xml:space="preserve">a </w:t>
      </w:r>
      <w:r w:rsidR="00A0135E" w:rsidRPr="00A0135E">
        <w:rPr>
          <w:sz w:val="20"/>
          <w:szCs w:val="20"/>
          <w:lang w:val="en-US"/>
        </w:rPr>
        <w:t>power pile slope that allows th</w:t>
      </w:r>
      <w:r w:rsidR="009E1D8D">
        <w:rPr>
          <w:sz w:val="20"/>
          <w:szCs w:val="20"/>
          <w:lang w:val="en-US"/>
        </w:rPr>
        <w:t xml:space="preserve">e yoke to </w:t>
      </w:r>
      <w:r w:rsidR="00241CC6">
        <w:rPr>
          <w:sz w:val="20"/>
          <w:szCs w:val="20"/>
          <w:lang w:val="en-US"/>
        </w:rPr>
        <w:t>t</w:t>
      </w:r>
      <w:r w:rsidR="009E1D8D">
        <w:rPr>
          <w:sz w:val="20"/>
          <w:szCs w:val="20"/>
          <w:lang w:val="en-US"/>
        </w:rPr>
        <w:t xml:space="preserve">ilt </w:t>
      </w:r>
      <w:r w:rsidR="00241CC6">
        <w:rPr>
          <w:sz w:val="20"/>
          <w:szCs w:val="20"/>
          <w:lang w:val="en-US"/>
        </w:rPr>
        <w:t xml:space="preserve">and </w:t>
      </w:r>
      <w:r w:rsidR="00087645">
        <w:rPr>
          <w:sz w:val="20"/>
          <w:szCs w:val="20"/>
          <w:lang w:val="en-US"/>
        </w:rPr>
        <w:t>compensate</w:t>
      </w:r>
      <w:r w:rsidR="00241CC6">
        <w:rPr>
          <w:sz w:val="20"/>
          <w:szCs w:val="20"/>
          <w:lang w:val="en-US"/>
        </w:rPr>
        <w:t>s</w:t>
      </w:r>
      <w:r w:rsidR="00087645">
        <w:rPr>
          <w:sz w:val="20"/>
          <w:szCs w:val="20"/>
          <w:lang w:val="en-US"/>
        </w:rPr>
        <w:t xml:space="preserve"> for an oblique</w:t>
      </w:r>
      <w:r w:rsidR="00A0135E" w:rsidRPr="00A0135E">
        <w:rPr>
          <w:sz w:val="20"/>
          <w:szCs w:val="20"/>
          <w:lang w:val="en-US"/>
        </w:rPr>
        <w:t xml:space="preserve"> load</w:t>
      </w:r>
      <w:r w:rsidR="00A0135E">
        <w:rPr>
          <w:sz w:val="20"/>
          <w:szCs w:val="20"/>
          <w:lang w:val="en-US"/>
        </w:rPr>
        <w:t xml:space="preserve">. </w:t>
      </w:r>
      <w:r w:rsidR="00241CC6">
        <w:rPr>
          <w:sz w:val="20"/>
          <w:szCs w:val="20"/>
          <w:lang w:val="en-US"/>
        </w:rPr>
        <w:t xml:space="preserve">The new machine is </w:t>
      </w:r>
      <w:r w:rsidR="00832BD3">
        <w:rPr>
          <w:sz w:val="20"/>
          <w:szCs w:val="20"/>
          <w:lang w:val="en-US"/>
        </w:rPr>
        <w:t xml:space="preserve">also </w:t>
      </w:r>
      <w:r w:rsidR="00241CC6">
        <w:rPr>
          <w:sz w:val="20"/>
          <w:szCs w:val="20"/>
          <w:lang w:val="en-US"/>
        </w:rPr>
        <w:t xml:space="preserve">equipped with a hydraulic sliding cabin that improves visibility even more. </w:t>
      </w:r>
    </w:p>
    <w:p w:rsidR="008A76DF" w:rsidRPr="00A0135E" w:rsidRDefault="00241CC6" w:rsidP="002452BA">
      <w:pPr>
        <w:pStyle w:val="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353836">
        <w:rPr>
          <w:sz w:val="20"/>
          <w:szCs w:val="20"/>
          <w:lang w:val="en-US"/>
        </w:rPr>
        <w:t xml:space="preserve">Port of </w:t>
      </w:r>
      <w:proofErr w:type="spellStart"/>
      <w:r w:rsidR="00353836">
        <w:rPr>
          <w:sz w:val="20"/>
          <w:szCs w:val="20"/>
          <w:lang w:val="en-US"/>
        </w:rPr>
        <w:t>Södertälje</w:t>
      </w:r>
      <w:proofErr w:type="spellEnd"/>
      <w:r w:rsidR="00353836">
        <w:rPr>
          <w:sz w:val="20"/>
          <w:szCs w:val="20"/>
          <w:lang w:val="en-US"/>
        </w:rPr>
        <w:t xml:space="preserve"> has also chosen to have the remote monitoring system </w:t>
      </w:r>
      <w:hyperlink r:id="rId10" w:history="1">
        <w:r w:rsidR="008A76DF" w:rsidRPr="00E82177">
          <w:rPr>
            <w:rStyle w:val="Hyperlink"/>
            <w:sz w:val="20"/>
            <w:szCs w:val="20"/>
            <w:lang w:val="en-US"/>
          </w:rPr>
          <w:t>TRUCONNECT</w:t>
        </w:r>
        <w:r w:rsidR="008A76DF" w:rsidRPr="00E82177">
          <w:rPr>
            <w:rStyle w:val="Hyperlink"/>
            <w:rFonts w:eastAsia="ITC Franklin Gothic Std Book" w:cs="ITC Franklin Gothic Std Book"/>
            <w:sz w:val="20"/>
            <w:szCs w:val="20"/>
          </w:rPr>
          <w:t>®</w:t>
        </w:r>
      </w:hyperlink>
      <w:r w:rsidR="002452BA" w:rsidRPr="00A0135E">
        <w:rPr>
          <w:sz w:val="20"/>
          <w:szCs w:val="20"/>
          <w:lang w:val="en-US"/>
        </w:rPr>
        <w:t xml:space="preserve"> </w:t>
      </w:r>
      <w:r w:rsidR="008A76DF" w:rsidRPr="00A0135E">
        <w:rPr>
          <w:sz w:val="20"/>
          <w:szCs w:val="20"/>
          <w:lang w:val="en-US"/>
        </w:rPr>
        <w:t xml:space="preserve">Premium </w:t>
      </w:r>
      <w:r w:rsidR="00353836">
        <w:rPr>
          <w:sz w:val="20"/>
          <w:szCs w:val="20"/>
          <w:lang w:val="en-US"/>
        </w:rPr>
        <w:t>installed together with the</w:t>
      </w:r>
      <w:r w:rsidR="00A0135E">
        <w:rPr>
          <w:sz w:val="20"/>
          <w:szCs w:val="20"/>
          <w:lang w:val="en-US"/>
        </w:rPr>
        <w:t xml:space="preserve"> </w:t>
      </w:r>
      <w:r w:rsidR="00353836">
        <w:rPr>
          <w:sz w:val="20"/>
          <w:szCs w:val="20"/>
          <w:lang w:val="en-US"/>
        </w:rPr>
        <w:t xml:space="preserve">newly </w:t>
      </w:r>
      <w:r w:rsidR="00A0135E">
        <w:rPr>
          <w:sz w:val="20"/>
          <w:szCs w:val="20"/>
          <w:lang w:val="en-US"/>
        </w:rPr>
        <w:t xml:space="preserve">released </w:t>
      </w:r>
      <w:hyperlink r:id="rId11" w:history="1">
        <w:r w:rsidR="008A76DF" w:rsidRPr="00E82177">
          <w:rPr>
            <w:rStyle w:val="Hyperlink"/>
            <w:sz w:val="20"/>
            <w:szCs w:val="20"/>
            <w:lang w:val="en-US"/>
          </w:rPr>
          <w:t>Konecranes Weighing System</w:t>
        </w:r>
      </w:hyperlink>
      <w:r w:rsidR="00F12D67" w:rsidRPr="00A0135E">
        <w:rPr>
          <w:sz w:val="20"/>
          <w:szCs w:val="20"/>
          <w:lang w:val="en-US"/>
        </w:rPr>
        <w:t>.</w:t>
      </w:r>
    </w:p>
    <w:p w:rsidR="00B153B1" w:rsidRPr="00F323F4" w:rsidRDefault="00B153B1" w:rsidP="0076532B">
      <w:pPr>
        <w:pStyle w:val="Paragraph"/>
        <w:rPr>
          <w:sz w:val="20"/>
          <w:szCs w:val="20"/>
          <w:lang w:val="en-US"/>
        </w:rPr>
      </w:pPr>
      <w:r w:rsidRPr="00F323F4">
        <w:rPr>
          <w:sz w:val="20"/>
          <w:szCs w:val="20"/>
          <w:lang w:val="en-US"/>
        </w:rPr>
        <w:t>“</w:t>
      </w:r>
      <w:r w:rsidR="00241CC6">
        <w:rPr>
          <w:sz w:val="20"/>
          <w:szCs w:val="20"/>
          <w:lang w:val="en-US"/>
        </w:rPr>
        <w:t xml:space="preserve">The </w:t>
      </w:r>
      <w:r w:rsidR="00F323F4" w:rsidRPr="00F323F4">
        <w:rPr>
          <w:sz w:val="20"/>
          <w:szCs w:val="20"/>
          <w:lang w:val="en-US"/>
        </w:rPr>
        <w:t xml:space="preserve">Port of </w:t>
      </w:r>
      <w:proofErr w:type="spellStart"/>
      <w:r w:rsidR="00F323F4" w:rsidRPr="00F323F4">
        <w:rPr>
          <w:sz w:val="20"/>
          <w:szCs w:val="20"/>
          <w:lang w:val="en-US"/>
        </w:rPr>
        <w:t>Södertälje</w:t>
      </w:r>
      <w:proofErr w:type="spellEnd"/>
      <w:r w:rsidR="00F323F4" w:rsidRPr="00F323F4">
        <w:rPr>
          <w:sz w:val="20"/>
          <w:szCs w:val="20"/>
          <w:lang w:val="en-US"/>
        </w:rPr>
        <w:t xml:space="preserve"> </w:t>
      </w:r>
      <w:r w:rsidR="00241CC6">
        <w:rPr>
          <w:sz w:val="20"/>
          <w:szCs w:val="20"/>
          <w:lang w:val="en-US"/>
        </w:rPr>
        <w:t xml:space="preserve">already </w:t>
      </w:r>
      <w:r w:rsidR="00F323F4" w:rsidRPr="00F323F4">
        <w:rPr>
          <w:sz w:val="20"/>
          <w:szCs w:val="20"/>
          <w:lang w:val="en-US"/>
        </w:rPr>
        <w:t>has a number of Konecr</w:t>
      </w:r>
      <w:r w:rsidR="00F323F4">
        <w:rPr>
          <w:sz w:val="20"/>
          <w:szCs w:val="20"/>
          <w:lang w:val="en-US"/>
        </w:rPr>
        <w:t>anes lift trucks</w:t>
      </w:r>
      <w:r w:rsidR="00E37F20">
        <w:rPr>
          <w:sz w:val="20"/>
          <w:szCs w:val="20"/>
          <w:lang w:val="en-US"/>
        </w:rPr>
        <w:t>,</w:t>
      </w:r>
      <w:r w:rsidR="00F323F4">
        <w:rPr>
          <w:sz w:val="20"/>
          <w:szCs w:val="20"/>
          <w:lang w:val="en-US"/>
        </w:rPr>
        <w:t xml:space="preserve"> </w:t>
      </w:r>
      <w:r w:rsidR="00F323F4" w:rsidRPr="00F323F4">
        <w:rPr>
          <w:sz w:val="20"/>
          <w:szCs w:val="20"/>
          <w:lang w:val="en-US"/>
        </w:rPr>
        <w:t xml:space="preserve">we are </w:t>
      </w:r>
      <w:r w:rsidR="00241CC6">
        <w:rPr>
          <w:sz w:val="20"/>
          <w:szCs w:val="20"/>
          <w:lang w:val="en-US"/>
        </w:rPr>
        <w:t>honored that they continue to entrust us with the supply of their lift</w:t>
      </w:r>
      <w:r w:rsidR="00832BD3">
        <w:rPr>
          <w:sz w:val="20"/>
          <w:szCs w:val="20"/>
          <w:lang w:val="en-US"/>
        </w:rPr>
        <w:t xml:space="preserve"> trucks. </w:t>
      </w:r>
      <w:hyperlink r:id="rId12" w:anchor="lev_konecranes" w:history="1">
        <w:r w:rsidR="0076532B" w:rsidRPr="00E82177">
          <w:rPr>
            <w:rStyle w:val="Hyperlink"/>
            <w:sz w:val="20"/>
            <w:szCs w:val="20"/>
            <w:lang w:val="en-US"/>
          </w:rPr>
          <w:t>Brubakken</w:t>
        </w:r>
      </w:hyperlink>
      <w:r w:rsidR="00F323F4" w:rsidRPr="00F323F4">
        <w:rPr>
          <w:sz w:val="20"/>
          <w:szCs w:val="20"/>
          <w:lang w:val="en-US"/>
        </w:rPr>
        <w:t xml:space="preserve"> will </w:t>
      </w:r>
      <w:r w:rsidR="00241CC6">
        <w:rPr>
          <w:sz w:val="20"/>
          <w:szCs w:val="20"/>
          <w:lang w:val="en-US"/>
        </w:rPr>
        <w:t>continue to ensure that they remain happy with t</w:t>
      </w:r>
      <w:r w:rsidR="00F323F4" w:rsidRPr="00F323F4">
        <w:rPr>
          <w:sz w:val="20"/>
          <w:szCs w:val="20"/>
          <w:lang w:val="en-US"/>
        </w:rPr>
        <w:t>heir new reach stacker</w:t>
      </w:r>
      <w:r w:rsidR="00832BD3">
        <w:rPr>
          <w:sz w:val="20"/>
          <w:szCs w:val="20"/>
          <w:lang w:val="en-US"/>
        </w:rPr>
        <w:t>;</w:t>
      </w:r>
      <w:r w:rsidR="00241CC6">
        <w:rPr>
          <w:sz w:val="20"/>
          <w:szCs w:val="20"/>
          <w:lang w:val="en-US"/>
        </w:rPr>
        <w:t xml:space="preserve"> </w:t>
      </w:r>
      <w:r w:rsidR="00832BD3">
        <w:rPr>
          <w:sz w:val="20"/>
          <w:szCs w:val="20"/>
          <w:lang w:val="en-US"/>
        </w:rPr>
        <w:t>t</w:t>
      </w:r>
      <w:r w:rsidR="00241CC6">
        <w:rPr>
          <w:sz w:val="20"/>
          <w:szCs w:val="20"/>
          <w:lang w:val="en-US"/>
        </w:rPr>
        <w:t xml:space="preserve">his is another important delivery for us in </w:t>
      </w:r>
      <w:r w:rsidR="00832BD3">
        <w:rPr>
          <w:sz w:val="20"/>
          <w:szCs w:val="20"/>
          <w:lang w:val="en-US"/>
        </w:rPr>
        <w:t>m</w:t>
      </w:r>
      <w:r w:rsidR="00241CC6">
        <w:rPr>
          <w:sz w:val="20"/>
          <w:szCs w:val="20"/>
          <w:lang w:val="en-US"/>
        </w:rPr>
        <w:t>id-Sweden”,</w:t>
      </w:r>
      <w:r w:rsidR="00192834">
        <w:rPr>
          <w:sz w:val="20"/>
          <w:szCs w:val="20"/>
          <w:lang w:val="en-US"/>
        </w:rPr>
        <w:t xml:space="preserve"> </w:t>
      </w:r>
      <w:r w:rsidR="00F323F4" w:rsidRPr="00F323F4">
        <w:rPr>
          <w:sz w:val="20"/>
          <w:szCs w:val="20"/>
          <w:lang w:val="en-US"/>
        </w:rPr>
        <w:t>concludes Hans Ardstedt, Sales manager Brubakken Sweden.</w:t>
      </w:r>
    </w:p>
    <w:p w:rsidR="00532297" w:rsidRPr="00F323F4" w:rsidRDefault="00532297" w:rsidP="00532297">
      <w:pPr>
        <w:rPr>
          <w:sz w:val="20"/>
          <w:szCs w:val="20"/>
          <w:lang w:val="en-US"/>
        </w:rPr>
      </w:pPr>
    </w:p>
    <w:p w:rsidR="00532297" w:rsidRDefault="00532297" w:rsidP="00532297">
      <w:pPr>
        <w:pStyle w:val="NormalHeavy"/>
      </w:pPr>
      <w:r w:rsidRPr="008D4CF1">
        <w:t xml:space="preserve">Further information: </w:t>
      </w:r>
      <w:r w:rsidR="003008D9">
        <w:t>Andreas Falk</w:t>
      </w:r>
      <w:r w:rsidRPr="0023005A">
        <w:t xml:space="preserve">, </w:t>
      </w:r>
      <w:r w:rsidR="003008D9">
        <w:t>Global Sales &amp; Marketing Director</w:t>
      </w:r>
      <w:r w:rsidRPr="0023005A">
        <w:t xml:space="preserve">, </w:t>
      </w:r>
      <w:r w:rsidR="00394D2E">
        <w:t xml:space="preserve">Lift Trucks </w:t>
      </w:r>
      <w:r w:rsidRPr="0023005A">
        <w:t>Email</w:t>
      </w:r>
      <w:r w:rsidR="00394D2E">
        <w:t xml:space="preserve">: </w:t>
      </w:r>
      <w:hyperlink r:id="rId13" w:history="1">
        <w:r w:rsidR="00E82177">
          <w:rPr>
            <w:rStyle w:val="Hyperlink"/>
          </w:rPr>
          <w:t>Andreas.falk@konecranes.com</w:t>
        </w:r>
      </w:hyperlink>
      <w:r w:rsidRPr="0023005A">
        <w:t xml:space="preserve"> or phone: +</w:t>
      </w:r>
      <w:r w:rsidR="00394D2E">
        <w:t>467</w:t>
      </w:r>
      <w:r w:rsidR="003008D9">
        <w:t>33357070</w:t>
      </w:r>
    </w:p>
    <w:p w:rsidR="00314D99" w:rsidRDefault="00314D99" w:rsidP="00532297">
      <w:pPr>
        <w:pStyle w:val="NormalHeavy"/>
      </w:pPr>
    </w:p>
    <w:p w:rsidR="00314D99" w:rsidRPr="00E82177" w:rsidRDefault="00314D99" w:rsidP="00532297">
      <w:pPr>
        <w:pStyle w:val="NormalHeavy"/>
        <w:rPr>
          <w:lang w:val="en-US"/>
        </w:rPr>
      </w:pPr>
      <w:r w:rsidRPr="00E82177">
        <w:rPr>
          <w:lang w:val="en-US"/>
        </w:rPr>
        <w:t xml:space="preserve">Hans Ardstedt, Sales Manager, Brubakken AB </w:t>
      </w:r>
    </w:p>
    <w:p w:rsidR="00314D99" w:rsidRPr="00314D99" w:rsidRDefault="00314D99" w:rsidP="00532297">
      <w:pPr>
        <w:pStyle w:val="NormalHeavy"/>
        <w:rPr>
          <w:lang w:val="en-US"/>
        </w:rPr>
      </w:pPr>
      <w:r w:rsidRPr="0023005A">
        <w:t>Email</w:t>
      </w:r>
      <w:r>
        <w:t xml:space="preserve">: </w:t>
      </w:r>
      <w:hyperlink r:id="rId14" w:history="1">
        <w:r w:rsidR="00E82177">
          <w:rPr>
            <w:rStyle w:val="Hyperlink"/>
            <w:color w:val="auto"/>
            <w:u w:val="none"/>
          </w:rPr>
          <w:t>hans.ardstedt@brubakken.se</w:t>
        </w:r>
      </w:hyperlink>
      <w:r w:rsidRPr="00314D99">
        <w:t xml:space="preserve"> </w:t>
      </w:r>
      <w:r w:rsidRPr="0023005A">
        <w:t xml:space="preserve">or phone: </w:t>
      </w:r>
      <w:r w:rsidRPr="00314D99">
        <w:t>+46 0766 219222</w:t>
      </w:r>
    </w:p>
    <w:p w:rsidR="00532297" w:rsidRPr="00E82177" w:rsidRDefault="00532297" w:rsidP="00532297">
      <w:pPr>
        <w:rPr>
          <w:lang w:val="en-US"/>
        </w:rPr>
      </w:pPr>
      <w:bookmarkStart w:id="0" w:name="_GoBack"/>
      <w:bookmarkEnd w:id="0"/>
    </w:p>
    <w:p w:rsidR="00532297" w:rsidRPr="0023005A" w:rsidRDefault="00532297" w:rsidP="00532297">
      <w:r w:rsidRPr="0023005A">
        <w:lastRenderedPageBreak/>
        <w:t xml:space="preserve">This press release together with a downloadable picture is available at our </w:t>
      </w:r>
      <w:r w:rsidRPr="0023005A">
        <w:br/>
        <w:t xml:space="preserve">website </w:t>
      </w:r>
      <w:r w:rsidR="00394D2E">
        <w:rPr>
          <w:rStyle w:val="NormalHeavyChar"/>
        </w:rPr>
        <w:t>kclifttrucks.com</w:t>
      </w:r>
    </w:p>
    <w:p w:rsidR="00532297" w:rsidRPr="0023005A" w:rsidRDefault="00532297" w:rsidP="00532297"/>
    <w:p w:rsidR="00394D2E" w:rsidRPr="00394D2E" w:rsidRDefault="00394D2E" w:rsidP="00394D2E">
      <w:pPr>
        <w:pStyle w:val="NormalHeavy"/>
      </w:pPr>
      <w:r w:rsidRPr="00394D2E">
        <w:t xml:space="preserve">Konecranes is a world-leading group of Lifting Businesses™, serving a broad range of customers, including manufacturing and process industries, shipyards, ports and terminals. Konecranes provides productivity-enhancing lifting solutions as well as services for lifting equipment and machine tools of all makes. In 2015, Group sales </w:t>
      </w:r>
      <w:proofErr w:type="spellStart"/>
      <w:r w:rsidRPr="00394D2E">
        <w:t>totaled</w:t>
      </w:r>
      <w:proofErr w:type="spellEnd"/>
      <w:r w:rsidRPr="00394D2E">
        <w:t xml:space="preserve"> EUR 2,126 million. The Group has 11,</w:t>
      </w:r>
      <w:r w:rsidR="006F2213">
        <w:t>1</w:t>
      </w:r>
      <w:r w:rsidRPr="00394D2E">
        <w:t xml:space="preserve">00 employees at 600 locations in 48 countries. Konecranes </w:t>
      </w:r>
      <w:r w:rsidRPr="00394D2E">
        <w:rPr>
          <w:u w:val="thick"/>
        </w:rPr>
        <w:t>is listed</w:t>
      </w:r>
      <w:r w:rsidRPr="00394D2E">
        <w:t xml:space="preserve"> on the Nasdaq </w:t>
      </w:r>
      <w:r w:rsidRPr="00394D2E">
        <w:rPr>
          <w:lang w:val="en-US"/>
        </w:rPr>
        <w:t>Helsinki (symbol: KCR1V).</w:t>
      </w:r>
    </w:p>
    <w:p w:rsidR="00883121" w:rsidRPr="00532297" w:rsidRDefault="00883121" w:rsidP="00394D2E">
      <w:pPr>
        <w:pStyle w:val="NormalHeavy"/>
      </w:pPr>
    </w:p>
    <w:sectPr w:rsidR="00883121" w:rsidRPr="00532297" w:rsidSect="00831BF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686" w:right="737" w:bottom="2269" w:left="1418" w:header="2126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6C" w:rsidRDefault="00552D6C">
      <w:r>
        <w:separator/>
      </w:r>
    </w:p>
  </w:endnote>
  <w:endnote w:type="continuationSeparator" w:id="0">
    <w:p w:rsidR="00552D6C" w:rsidRDefault="0055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Franklin Gothic Std Book">
    <w:altName w:val="Times New Roman"/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Franklin Gothic Std Med">
    <w:altName w:val="Segoe Script"/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Std No.2">
    <w:altName w:val="Arial Black"/>
    <w:panose1 w:val="020B09040407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7C40D7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E82177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E82177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:rsidR="007C40D7" w:rsidRDefault="007C40D7" w:rsidP="00597B7B">
    <w:pPr>
      <w:pStyle w:val="Footer"/>
    </w:pPr>
  </w:p>
  <w:p w:rsidR="007C40D7" w:rsidRDefault="007C40D7" w:rsidP="00597B7B">
    <w:pPr>
      <w:pStyle w:val="Footer"/>
    </w:pP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7C40D7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E82177">
      <w:rPr>
        <w:noProof/>
        <w:sz w:val="18"/>
        <w:szCs w:val="18"/>
      </w:rPr>
      <w:t>1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E82177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:rsidR="007C40D7" w:rsidRDefault="007C40D7" w:rsidP="00597B7B">
    <w:pPr>
      <w:pStyle w:val="Footer"/>
    </w:pPr>
  </w:p>
  <w:p w:rsidR="00394D2E" w:rsidRDefault="00394D2E" w:rsidP="00394D2E">
    <w:pPr>
      <w:pStyle w:val="Footer"/>
    </w:pPr>
  </w:p>
  <w:p w:rsidR="00394D2E" w:rsidRPr="00314CD9" w:rsidRDefault="00394D2E" w:rsidP="00394D2E">
    <w:pPr>
      <w:pStyle w:val="Footertexts"/>
    </w:pPr>
    <w:r>
      <w:t>Konecranes Lift Trucks</w:t>
    </w:r>
    <w:r w:rsidRPr="00636977">
      <w:t xml:space="preserve">. </w:t>
    </w:r>
    <w:r w:rsidRPr="006F2213">
      <w:t xml:space="preserve">Box 103, Anders </w:t>
    </w:r>
    <w:proofErr w:type="spellStart"/>
    <w:r w:rsidRPr="006F2213">
      <w:t>Anderssons</w:t>
    </w:r>
    <w:proofErr w:type="spellEnd"/>
    <w:r w:rsidRPr="006F2213">
      <w:t xml:space="preserve"> </w:t>
    </w:r>
    <w:proofErr w:type="spellStart"/>
    <w:r w:rsidRPr="006F2213">
      <w:t>väg</w:t>
    </w:r>
    <w:proofErr w:type="spellEnd"/>
    <w:r w:rsidRPr="006F2213">
      <w:t xml:space="preserve"> 13, SE-285 23, Sweden. </w:t>
    </w:r>
    <w:r w:rsidRPr="00314CD9">
      <w:t>Tel +</w:t>
    </w:r>
    <w:r>
      <w:t>46</w:t>
    </w:r>
    <w:r w:rsidRPr="00314CD9">
      <w:t xml:space="preserve"> (0)</w:t>
    </w:r>
    <w:r>
      <w:t>433 73 300</w:t>
    </w:r>
  </w:p>
  <w:p w:rsidR="00394D2E" w:rsidRPr="006F2213" w:rsidRDefault="00394D2E" w:rsidP="00394D2E">
    <w:pPr>
      <w:pStyle w:val="Footer"/>
      <w:ind w:left="1080"/>
      <w:rPr>
        <w:lang w:val="sv-SE"/>
      </w:rPr>
    </w:pPr>
    <w:r w:rsidRPr="00314CD9">
      <w:t>Fax +</w:t>
    </w:r>
    <w:r>
      <w:t>46 (0)433 73 310. Business ID 556142-4960</w:t>
    </w:r>
    <w:r w:rsidRPr="00314CD9">
      <w:t xml:space="preserve">. </w:t>
    </w:r>
    <w:r w:rsidRPr="006F2213">
      <w:rPr>
        <w:lang w:val="sv-SE"/>
      </w:rPr>
      <w:t xml:space="preserve">Markaryd. </w:t>
    </w:r>
    <w:hyperlink r:id="rId1" w:history="1">
      <w:r w:rsidRPr="006F2213">
        <w:rPr>
          <w:rStyle w:val="Hyperlink"/>
          <w:rFonts w:ascii="ITC Franklin Gothic Std Med" w:hAnsi="ITC Franklin Gothic Std Med"/>
          <w:lang w:val="sv-SE"/>
        </w:rPr>
        <w:t>www.kclifttrucks.com</w:t>
      </w:r>
    </w:hyperlink>
    <w:r w:rsidRPr="006F2213">
      <w:rPr>
        <w:rFonts w:ascii="ITC Franklin Gothic Std Med" w:hAnsi="ITC Franklin Gothic Std Med"/>
        <w:lang w:val="sv-SE"/>
      </w:rPr>
      <w:t xml:space="preserve"> </w:t>
    </w:r>
    <w:hyperlink r:id="rId2" w:history="1">
      <w:r w:rsidRPr="006F2213">
        <w:rPr>
          <w:rStyle w:val="Hyperlink"/>
          <w:rFonts w:ascii="ITC Franklin Gothic Std Med" w:hAnsi="ITC Franklin Gothic Std Med"/>
          <w:lang w:val="sv-SE"/>
        </w:rPr>
        <w:t>www.konecranes.com</w:t>
      </w:r>
    </w:hyperlink>
  </w:p>
  <w:p w:rsidR="007C40D7" w:rsidRPr="006F2213" w:rsidRDefault="007C40D7" w:rsidP="00394D2E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6C" w:rsidRDefault="00552D6C">
      <w:r>
        <w:separator/>
      </w:r>
    </w:p>
  </w:footnote>
  <w:footnote w:type="continuationSeparator" w:id="0">
    <w:p w:rsidR="00552D6C" w:rsidRDefault="0055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831BFE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64E77549" wp14:editId="1E8B4EA8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9" name="Picture 1749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9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D7" w:rsidRPr="005A2BDD">
      <w:rPr>
        <w:rFonts w:cs="Arial"/>
      </w:rPr>
      <w:t>PRESS RELEASE</w:t>
    </w:r>
  </w:p>
  <w:p w:rsidR="007C40D7" w:rsidRPr="005A2BDD" w:rsidRDefault="00E82177" w:rsidP="00E303E3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Markaryd 1 December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831BFE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2391A527" wp14:editId="25799958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8" name="Picture 1748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8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D7" w:rsidRPr="005A2BDD">
      <w:rPr>
        <w:rFonts w:cs="Arial"/>
      </w:rPr>
      <w:t>PRESS RELEASE</w:t>
    </w:r>
  </w:p>
  <w:p w:rsidR="007C40D7" w:rsidRPr="005A2BDD" w:rsidRDefault="00394D2E" w:rsidP="00E303E3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Markaryd</w:t>
    </w:r>
    <w:r w:rsidR="00B153B1">
      <w:rPr>
        <w:rFonts w:ascii="ITC Franklin Gothic Std Med" w:hAnsi="ITC Franklin Gothic Std Med"/>
        <w:bCs/>
      </w:rPr>
      <w:t xml:space="preserve"> </w:t>
    </w:r>
    <w:r w:rsidR="00E82177">
      <w:rPr>
        <w:rFonts w:ascii="ITC Franklin Gothic Std Med" w:hAnsi="ITC Franklin Gothic Std Med"/>
        <w:bCs/>
      </w:rPr>
      <w:t>1</w:t>
    </w:r>
    <w:r w:rsidR="007C40D7" w:rsidRPr="005A2BDD">
      <w:rPr>
        <w:rFonts w:ascii="ITC Franklin Gothic Std Med" w:hAnsi="ITC Franklin Gothic Std Med"/>
        <w:bCs/>
      </w:rPr>
      <w:t xml:space="preserve"> </w:t>
    </w:r>
    <w:r w:rsidR="00E82177">
      <w:rPr>
        <w:rFonts w:ascii="ITC Franklin Gothic Std Med" w:hAnsi="ITC Franklin Gothic Std Med"/>
        <w:bCs/>
      </w:rPr>
      <w:t>December</w:t>
    </w:r>
    <w:r w:rsidR="00E82177" w:rsidRPr="005A2BDD">
      <w:rPr>
        <w:rFonts w:ascii="ITC Franklin Gothic Std Med" w:hAnsi="ITC Franklin Gothic Std Med"/>
        <w:bCs/>
      </w:rPr>
      <w:t xml:space="preserve"> </w:t>
    </w:r>
    <w:r w:rsidR="00B153B1">
      <w:rPr>
        <w:rFonts w:ascii="ITC Franklin Gothic Std Med" w:hAnsi="ITC Franklin Gothic Std Med"/>
        <w:bCs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52"/>
  <w:noPunctuationKerning/>
  <w:characterSpacingControl w:val="doNotCompress"/>
  <w:hdrShapeDefaults>
    <o:shapedefaults v:ext="edit" spidmax="1228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zMDIztzCzNAeyjJV0lIJTi4sz8/NACkxrAXQfO0UsAAAA"/>
  </w:docVars>
  <w:rsids>
    <w:rsidRoot w:val="009C0FB0"/>
    <w:rsid w:val="00077680"/>
    <w:rsid w:val="00085F76"/>
    <w:rsid w:val="00087645"/>
    <w:rsid w:val="000901D2"/>
    <w:rsid w:val="000B352A"/>
    <w:rsid w:val="000D47A6"/>
    <w:rsid w:val="000E35E9"/>
    <w:rsid w:val="000E5136"/>
    <w:rsid w:val="000F17A9"/>
    <w:rsid w:val="00113C60"/>
    <w:rsid w:val="00192834"/>
    <w:rsid w:val="001A07B4"/>
    <w:rsid w:val="001B794E"/>
    <w:rsid w:val="001E61EE"/>
    <w:rsid w:val="00225910"/>
    <w:rsid w:val="0023005A"/>
    <w:rsid w:val="00241CC6"/>
    <w:rsid w:val="002452BA"/>
    <w:rsid w:val="00253127"/>
    <w:rsid w:val="002C5618"/>
    <w:rsid w:val="002E64E6"/>
    <w:rsid w:val="003008D9"/>
    <w:rsid w:val="0031360E"/>
    <w:rsid w:val="00314D99"/>
    <w:rsid w:val="00317210"/>
    <w:rsid w:val="00353836"/>
    <w:rsid w:val="00387B56"/>
    <w:rsid w:val="003911A9"/>
    <w:rsid w:val="00394D2E"/>
    <w:rsid w:val="003A470C"/>
    <w:rsid w:val="003B09BE"/>
    <w:rsid w:val="003D3540"/>
    <w:rsid w:val="00430900"/>
    <w:rsid w:val="00434AD6"/>
    <w:rsid w:val="004D4BC3"/>
    <w:rsid w:val="004E5FB6"/>
    <w:rsid w:val="004F7809"/>
    <w:rsid w:val="00526CE7"/>
    <w:rsid w:val="00530EB0"/>
    <w:rsid w:val="00532297"/>
    <w:rsid w:val="00537806"/>
    <w:rsid w:val="00552D6C"/>
    <w:rsid w:val="00552E2E"/>
    <w:rsid w:val="0056094C"/>
    <w:rsid w:val="00571945"/>
    <w:rsid w:val="0058433A"/>
    <w:rsid w:val="00596DB1"/>
    <w:rsid w:val="00597B7B"/>
    <w:rsid w:val="005A2BDD"/>
    <w:rsid w:val="005B2135"/>
    <w:rsid w:val="005D1DA7"/>
    <w:rsid w:val="005E6718"/>
    <w:rsid w:val="00601098"/>
    <w:rsid w:val="006245B0"/>
    <w:rsid w:val="006651E1"/>
    <w:rsid w:val="0067787E"/>
    <w:rsid w:val="006933E2"/>
    <w:rsid w:val="006A1C1B"/>
    <w:rsid w:val="006F2213"/>
    <w:rsid w:val="00712A5D"/>
    <w:rsid w:val="00715369"/>
    <w:rsid w:val="00726C12"/>
    <w:rsid w:val="0076319A"/>
    <w:rsid w:val="0076532B"/>
    <w:rsid w:val="00772FCF"/>
    <w:rsid w:val="00783AF6"/>
    <w:rsid w:val="007926ED"/>
    <w:rsid w:val="007A2151"/>
    <w:rsid w:val="007A2E3D"/>
    <w:rsid w:val="007A48CF"/>
    <w:rsid w:val="007B6984"/>
    <w:rsid w:val="007C40D7"/>
    <w:rsid w:val="007D5A60"/>
    <w:rsid w:val="007E78D6"/>
    <w:rsid w:val="007F1766"/>
    <w:rsid w:val="00807E77"/>
    <w:rsid w:val="0081046F"/>
    <w:rsid w:val="00810C1B"/>
    <w:rsid w:val="00812A33"/>
    <w:rsid w:val="00831BFE"/>
    <w:rsid w:val="00832BD3"/>
    <w:rsid w:val="008406D1"/>
    <w:rsid w:val="0085329A"/>
    <w:rsid w:val="00883121"/>
    <w:rsid w:val="00894EC9"/>
    <w:rsid w:val="008A76DF"/>
    <w:rsid w:val="008C0B5A"/>
    <w:rsid w:val="008C7DF7"/>
    <w:rsid w:val="008D3C3C"/>
    <w:rsid w:val="00913DB7"/>
    <w:rsid w:val="0092746F"/>
    <w:rsid w:val="00944BBF"/>
    <w:rsid w:val="00945015"/>
    <w:rsid w:val="009548C1"/>
    <w:rsid w:val="0096273D"/>
    <w:rsid w:val="009C0FB0"/>
    <w:rsid w:val="009E1D8D"/>
    <w:rsid w:val="00A0135E"/>
    <w:rsid w:val="00A16D16"/>
    <w:rsid w:val="00A213CC"/>
    <w:rsid w:val="00A233E6"/>
    <w:rsid w:val="00A3417E"/>
    <w:rsid w:val="00A35649"/>
    <w:rsid w:val="00A44E39"/>
    <w:rsid w:val="00A47034"/>
    <w:rsid w:val="00AA4CF5"/>
    <w:rsid w:val="00AA6D63"/>
    <w:rsid w:val="00AD1E03"/>
    <w:rsid w:val="00AE1E13"/>
    <w:rsid w:val="00AE2112"/>
    <w:rsid w:val="00AE2117"/>
    <w:rsid w:val="00AF0032"/>
    <w:rsid w:val="00AF69EA"/>
    <w:rsid w:val="00B06C59"/>
    <w:rsid w:val="00B153B1"/>
    <w:rsid w:val="00B17CC4"/>
    <w:rsid w:val="00B67003"/>
    <w:rsid w:val="00B71FED"/>
    <w:rsid w:val="00B76346"/>
    <w:rsid w:val="00B9407F"/>
    <w:rsid w:val="00BE457B"/>
    <w:rsid w:val="00C030D0"/>
    <w:rsid w:val="00C919FD"/>
    <w:rsid w:val="00CA7E3F"/>
    <w:rsid w:val="00CC0AAF"/>
    <w:rsid w:val="00CE4417"/>
    <w:rsid w:val="00CF392B"/>
    <w:rsid w:val="00D810B4"/>
    <w:rsid w:val="00D81944"/>
    <w:rsid w:val="00DA0663"/>
    <w:rsid w:val="00DF1A23"/>
    <w:rsid w:val="00E0739D"/>
    <w:rsid w:val="00E275AF"/>
    <w:rsid w:val="00E303E3"/>
    <w:rsid w:val="00E34922"/>
    <w:rsid w:val="00E37F20"/>
    <w:rsid w:val="00E417F1"/>
    <w:rsid w:val="00E82177"/>
    <w:rsid w:val="00EA7F8B"/>
    <w:rsid w:val="00EB1A65"/>
    <w:rsid w:val="00EC3EBF"/>
    <w:rsid w:val="00ED7448"/>
    <w:rsid w:val="00EE5C7B"/>
    <w:rsid w:val="00EE76EA"/>
    <w:rsid w:val="00EE7FCD"/>
    <w:rsid w:val="00EF1577"/>
    <w:rsid w:val="00F03E3D"/>
    <w:rsid w:val="00F113AE"/>
    <w:rsid w:val="00F12237"/>
    <w:rsid w:val="00F12D67"/>
    <w:rsid w:val="00F323F4"/>
    <w:rsid w:val="00F73B6E"/>
    <w:rsid w:val="00FD661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ack"/>
    </o:shapedefaults>
    <o:shapelayout v:ext="edit">
      <o:idmap v:ext="edit" data="1"/>
    </o:shapelayout>
  </w:shapeDefaults>
  <w:decimalSymbol w:val=","/>
  <w:listSeparator w:val=";"/>
  <w14:docId w14:val="18B78004"/>
  <w15:chartTrackingRefBased/>
  <w15:docId w15:val="{6097B658-E38C-4B75-8AC9-7AE282D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A2BDD"/>
    <w:pPr>
      <w:spacing w:line="220" w:lineRule="atLeast"/>
      <w:ind w:right="3402"/>
    </w:pPr>
    <w:rPr>
      <w:rFonts w:ascii="ITC Franklin Gothic Std Book" w:hAnsi="ITC Franklin Gothic Std Book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F73B6E"/>
    <w:pPr>
      <w:keepNext/>
      <w:spacing w:line="300" w:lineRule="atLeast"/>
      <w:outlineLvl w:val="0"/>
    </w:pPr>
    <w:rPr>
      <w:rFonts w:ascii="ITC Franklin Gothic Std Med" w:hAnsi="ITC Franklin Gothic Std Med"/>
      <w:bCs/>
      <w:sz w:val="30"/>
    </w:rPr>
  </w:style>
  <w:style w:type="paragraph" w:styleId="Heading2">
    <w:name w:val="heading 2"/>
    <w:basedOn w:val="Normal"/>
    <w:next w:val="Normal"/>
    <w:qFormat/>
    <w:rsid w:val="00CA7E3F"/>
    <w:pPr>
      <w:keepNext/>
      <w:spacing w:line="26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A7E3F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CA7E3F"/>
    <w:pPr>
      <w:autoSpaceDE w:val="0"/>
      <w:autoSpaceDN w:val="0"/>
      <w:adjustRightInd w:val="0"/>
      <w:ind w:right="0"/>
    </w:pPr>
    <w:rPr>
      <w:szCs w:val="19"/>
    </w:rPr>
  </w:style>
  <w:style w:type="paragraph" w:styleId="Footer">
    <w:name w:val="footer"/>
    <w:basedOn w:val="Normal"/>
    <w:next w:val="Normal"/>
    <w:link w:val="FooterChar"/>
    <w:rsid w:val="005A2BDD"/>
    <w:pPr>
      <w:tabs>
        <w:tab w:val="center" w:pos="4153"/>
        <w:tab w:val="right" w:pos="8306"/>
      </w:tabs>
      <w:autoSpaceDE w:val="0"/>
      <w:autoSpaceDN w:val="0"/>
      <w:adjustRightInd w:val="0"/>
      <w:spacing w:line="180" w:lineRule="atLeast"/>
      <w:ind w:left="907" w:right="0"/>
    </w:pPr>
    <w:rPr>
      <w:sz w:val="15"/>
      <w:szCs w:val="19"/>
    </w:rPr>
  </w:style>
  <w:style w:type="paragraph" w:customStyle="1" w:styleId="Introduction">
    <w:name w:val="Introduction"/>
    <w:basedOn w:val="Paragraph"/>
    <w:rsid w:val="00F73B6E"/>
    <w:pPr>
      <w:ind w:firstLine="0"/>
    </w:pPr>
    <w:rPr>
      <w:rFonts w:ascii="ITC Franklin Gothic Std Med" w:hAnsi="ITC Franklin Gothic Std Med"/>
    </w:rPr>
  </w:style>
  <w:style w:type="paragraph" w:customStyle="1" w:styleId="NormalHeavy">
    <w:name w:val="Normal Heavy"/>
    <w:basedOn w:val="Normal"/>
    <w:link w:val="NormalHeavyChar"/>
    <w:rsid w:val="00CA7E3F"/>
    <w:rPr>
      <w:b/>
    </w:rPr>
  </w:style>
  <w:style w:type="character" w:customStyle="1" w:styleId="NormalHeavyChar">
    <w:name w:val="Normal Heavy Char"/>
    <w:basedOn w:val="DefaultParagraphFont"/>
    <w:link w:val="NormalHeavy"/>
    <w:rsid w:val="00CA7E3F"/>
    <w:rPr>
      <w:rFonts w:ascii="Arial" w:hAnsi="Arial"/>
      <w:b/>
      <w:sz w:val="18"/>
      <w:szCs w:val="24"/>
      <w:lang w:val="en-GB" w:eastAsia="en-US" w:bidi="ar-SA"/>
    </w:rPr>
  </w:style>
  <w:style w:type="paragraph" w:customStyle="1" w:styleId="Basic">
    <w:name w:val="Basic"/>
    <w:basedOn w:val="Paragraph"/>
    <w:rsid w:val="005A2BDD"/>
    <w:pPr>
      <w:ind w:firstLine="0"/>
    </w:pPr>
  </w:style>
  <w:style w:type="paragraph" w:customStyle="1" w:styleId="Address">
    <w:name w:val="Address"/>
    <w:basedOn w:val="Basic"/>
    <w:rsid w:val="005A2BDD"/>
    <w:pPr>
      <w:ind w:right="0"/>
    </w:pPr>
  </w:style>
  <w:style w:type="paragraph" w:customStyle="1" w:styleId="Headertitle">
    <w:name w:val="Header (title)"/>
    <w:basedOn w:val="Header"/>
    <w:rsid w:val="005A2BDD"/>
    <w:pPr>
      <w:spacing w:after="80" w:line="500" w:lineRule="atLeast"/>
    </w:pPr>
    <w:rPr>
      <w:rFonts w:ascii="Franklin Gothic Std No.2" w:hAnsi="Franklin Gothic Std No.2"/>
      <w:sz w:val="50"/>
    </w:rPr>
  </w:style>
  <w:style w:type="paragraph" w:customStyle="1" w:styleId="Paragraph">
    <w:name w:val="Paragraph"/>
    <w:basedOn w:val="Normal"/>
    <w:rsid w:val="008406D1"/>
    <w:pPr>
      <w:spacing w:line="280" w:lineRule="atLeast"/>
      <w:ind w:firstLine="284"/>
    </w:pPr>
    <w:rPr>
      <w:sz w:val="22"/>
    </w:rPr>
  </w:style>
  <w:style w:type="character" w:styleId="Hyperlink">
    <w:name w:val="Hyperlink"/>
    <w:basedOn w:val="DefaultParagraphFont"/>
    <w:rsid w:val="00CC0AAF"/>
    <w:rPr>
      <w:color w:val="0000FF"/>
      <w:u w:val="single"/>
    </w:rPr>
  </w:style>
  <w:style w:type="paragraph" w:customStyle="1" w:styleId="Footertexts">
    <w:name w:val="Footer_texts"/>
    <w:basedOn w:val="Footer"/>
    <w:link w:val="FootertextsChar"/>
    <w:qFormat/>
    <w:rsid w:val="00394D2E"/>
    <w:pPr>
      <w:spacing w:line="180" w:lineRule="exact"/>
      <w:ind w:left="1077"/>
    </w:pPr>
    <w:rPr>
      <w:lang w:val="en-US"/>
    </w:rPr>
  </w:style>
  <w:style w:type="character" w:customStyle="1" w:styleId="FooterChar">
    <w:name w:val="Footer Char"/>
    <w:link w:val="Footer"/>
    <w:rsid w:val="00394D2E"/>
    <w:rPr>
      <w:rFonts w:ascii="ITC Franklin Gothic Std Book" w:hAnsi="ITC Franklin Gothic Std Book"/>
      <w:sz w:val="15"/>
      <w:szCs w:val="19"/>
      <w:lang w:val="en-GB"/>
    </w:rPr>
  </w:style>
  <w:style w:type="character" w:customStyle="1" w:styleId="FootertextsChar">
    <w:name w:val="Footer_texts Char"/>
    <w:link w:val="Footertexts"/>
    <w:rsid w:val="00394D2E"/>
    <w:rPr>
      <w:rFonts w:ascii="ITC Franklin Gothic Std Book" w:hAnsi="ITC Franklin Gothic Std Book"/>
      <w:sz w:val="15"/>
      <w:szCs w:val="19"/>
    </w:rPr>
  </w:style>
  <w:style w:type="paragraph" w:styleId="BalloonText">
    <w:name w:val="Balloon Text"/>
    <w:basedOn w:val="Normal"/>
    <w:link w:val="BalloonTextChar"/>
    <w:semiHidden/>
    <w:unhideWhenUsed/>
    <w:rsid w:val="005B213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1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port.se/" TargetMode="External"/><Relationship Id="rId13" Type="http://schemas.openxmlformats.org/officeDocument/2006/relationships/hyperlink" Target="mailto:Andreas.falk@konecrane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clifttrucks.com/products/reach-stackers" TargetMode="External"/><Relationship Id="rId12" Type="http://schemas.openxmlformats.org/officeDocument/2006/relationships/hyperlink" Target="http://brubakken.com/sv/leverantore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nected.kclifttrucks.com/en/static-weighing-syst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onnected.kclifttruck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lifttrucks.com/products/product-features/ergo-cab" TargetMode="External"/><Relationship Id="rId14" Type="http://schemas.openxmlformats.org/officeDocument/2006/relationships/hyperlink" Target="mailto:Hans.Ardstedt@brubakken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ecranes.com" TargetMode="External"/><Relationship Id="rId1" Type="http://schemas.openxmlformats.org/officeDocument/2006/relationships/hyperlink" Target="http://www.kclift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re1\Downloads\Konecranes_press_release_with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Konecranes_press_release_with_pic.dotx</Template>
  <TotalTime>0</TotalTime>
  <Pages>2</Pages>
  <Words>414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Konecranes Word Template</vt:lpstr>
      <vt:lpstr>Konecranes Word Template</vt:lpstr>
      <vt:lpstr>Konecranes Word Template</vt:lpstr>
    </vt:vector>
  </TitlesOfParts>
  <Manager>Satu Rouhiainen / Growparners</Manager>
  <Company>grow.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Konecranes Word Template</dc:title>
  <dc:subject>Press Release</dc:subject>
  <dc:creator>Rebecca Nielsen</dc:creator>
  <cp:keywords/>
  <dc:description/>
  <cp:lastModifiedBy>Rebecca Nielsen</cp:lastModifiedBy>
  <cp:revision>2</cp:revision>
  <cp:lastPrinted>2006-09-13T11:37:00Z</cp:lastPrinted>
  <dcterms:created xsi:type="dcterms:W3CDTF">2016-12-01T08:09:00Z</dcterms:created>
  <dcterms:modified xsi:type="dcterms:W3CDTF">2016-12-01T08:09:00Z</dcterms:modified>
</cp:coreProperties>
</file>